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77A43" w14:textId="7276C403" w:rsidR="007E194D" w:rsidRDefault="002A0842" w:rsidP="007E194D">
      <w:pPr>
        <w:spacing w:after="0"/>
        <w:ind w:right="118"/>
        <w:rPr>
          <w:b/>
          <w:sz w:val="24"/>
          <w:szCs w:val="24"/>
        </w:rPr>
      </w:pPr>
      <w:r w:rsidRPr="007E194D">
        <w:rPr>
          <w:b/>
          <w:noProof/>
          <w:sz w:val="24"/>
          <w:szCs w:val="24"/>
        </w:rPr>
        <w:drawing>
          <wp:anchor distT="0" distB="0" distL="114300" distR="114300" simplePos="0" relativeHeight="251658240" behindDoc="1" locked="0" layoutInCell="1" allowOverlap="1" wp14:anchorId="0D957424" wp14:editId="7DDD209F">
            <wp:simplePos x="0" y="0"/>
            <wp:positionH relativeFrom="margin">
              <wp:posOffset>2038350</wp:posOffset>
            </wp:positionH>
            <wp:positionV relativeFrom="page">
              <wp:posOffset>304800</wp:posOffset>
            </wp:positionV>
            <wp:extent cx="1771650" cy="1025525"/>
            <wp:effectExtent l="0" t="0" r="0" b="3175"/>
            <wp:wrapSquare wrapText="bothSides"/>
            <wp:docPr id="3" name="Picture 3" descr="https://gallery.mailchimp.com/b9ad7c471c4b93c26aca12301/images/logo_GHBA.19ad3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Image campaign-icon" descr="https://gallery.mailchimp.com/b9ad7c471c4b93c26aca12301/images/logo_GHBA.19ad3e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71650" cy="102552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4"/>
          <w:szCs w:val="24"/>
        </w:rPr>
        <w:drawing>
          <wp:anchor distT="0" distB="0" distL="114300" distR="114300" simplePos="0" relativeHeight="251659264" behindDoc="1" locked="0" layoutInCell="1" allowOverlap="1" wp14:anchorId="52D6A101" wp14:editId="17D72309">
            <wp:simplePos x="0" y="0"/>
            <wp:positionH relativeFrom="column">
              <wp:posOffset>-590550</wp:posOffset>
            </wp:positionH>
            <wp:positionV relativeFrom="paragraph">
              <wp:posOffset>0</wp:posOffset>
            </wp:positionV>
            <wp:extent cx="1838325" cy="819150"/>
            <wp:effectExtent l="0" t="0" r="9525" b="0"/>
            <wp:wrapTight wrapText="bothSides">
              <wp:wrapPolygon edited="0">
                <wp:start x="895" y="0"/>
                <wp:lineTo x="0" y="2512"/>
                <wp:lineTo x="0" y="18084"/>
                <wp:lineTo x="1119" y="21098"/>
                <wp:lineTo x="3134" y="21098"/>
                <wp:lineTo x="9401" y="21098"/>
                <wp:lineTo x="20369" y="18084"/>
                <wp:lineTo x="20145" y="16074"/>
                <wp:lineTo x="21488" y="12056"/>
                <wp:lineTo x="21488" y="6530"/>
                <wp:lineTo x="3134" y="0"/>
                <wp:lineTo x="89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38325" cy="819150"/>
                    </a:xfrm>
                    <a:prstGeom prst="rect">
                      <a:avLst/>
                    </a:prstGeom>
                    <a:noFill/>
                  </pic:spPr>
                </pic:pic>
              </a:graphicData>
            </a:graphic>
            <wp14:sizeRelH relativeFrom="page">
              <wp14:pctWidth>0</wp14:pctWidth>
            </wp14:sizeRelH>
            <wp14:sizeRelV relativeFrom="page">
              <wp14:pctHeight>0</wp14:pctHeight>
            </wp14:sizeRelV>
          </wp:anchor>
        </w:drawing>
      </w:r>
    </w:p>
    <w:p w14:paraId="613897CD" w14:textId="5C9D1DD1" w:rsidR="007E194D" w:rsidRDefault="002A0842" w:rsidP="007E194D">
      <w:pPr>
        <w:spacing w:after="0"/>
        <w:ind w:right="118"/>
        <w:jc w:val="center"/>
        <w:rPr>
          <w:b/>
          <w:sz w:val="24"/>
          <w:szCs w:val="24"/>
        </w:rPr>
      </w:pPr>
      <w:r>
        <w:rPr>
          <w:b/>
          <w:noProof/>
          <w:sz w:val="24"/>
          <w:szCs w:val="24"/>
        </w:rPr>
        <w:drawing>
          <wp:anchor distT="0" distB="0" distL="114300" distR="114300" simplePos="0" relativeHeight="251660288" behindDoc="1" locked="0" layoutInCell="1" allowOverlap="1" wp14:anchorId="0A2A51C2" wp14:editId="732A7C62">
            <wp:simplePos x="0" y="0"/>
            <wp:positionH relativeFrom="column">
              <wp:posOffset>4610100</wp:posOffset>
            </wp:positionH>
            <wp:positionV relativeFrom="margin">
              <wp:posOffset>207645</wp:posOffset>
            </wp:positionV>
            <wp:extent cx="1552575" cy="568316"/>
            <wp:effectExtent l="0" t="0" r="0" b="3810"/>
            <wp:wrapNone/>
            <wp:docPr id="2" name="Picture 2" descr="GRAPHIX%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RAPHIX%20LOGO"/>
                    <pic:cNvPicPr>
                      <a:picLocks noChangeAspect="1" noChangeArrowheads="1"/>
                    </pic:cNvPicPr>
                  </pic:nvPicPr>
                  <pic:blipFill>
                    <a:blip r:embed="rId7" cstate="print">
                      <a:lum bright="32000"/>
                      <a:extLst>
                        <a:ext uri="{28A0092B-C50C-407E-A947-70E740481C1C}">
                          <a14:useLocalDpi xmlns:a14="http://schemas.microsoft.com/office/drawing/2010/main" val="0"/>
                        </a:ext>
                      </a:extLst>
                    </a:blip>
                    <a:srcRect/>
                    <a:stretch>
                      <a:fillRect/>
                    </a:stretch>
                  </pic:blipFill>
                  <pic:spPr bwMode="auto">
                    <a:xfrm>
                      <a:off x="0" y="0"/>
                      <a:ext cx="1559180" cy="57073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EF7750" w14:textId="54C03B94" w:rsidR="007E194D" w:rsidRDefault="007E194D" w:rsidP="007E194D">
      <w:pPr>
        <w:spacing w:after="0"/>
        <w:ind w:right="118"/>
        <w:jc w:val="center"/>
        <w:rPr>
          <w:b/>
          <w:sz w:val="24"/>
          <w:szCs w:val="24"/>
        </w:rPr>
      </w:pPr>
    </w:p>
    <w:p w14:paraId="5B60D621" w14:textId="77777777" w:rsidR="007E194D" w:rsidRDefault="007E194D" w:rsidP="007E194D">
      <w:pPr>
        <w:spacing w:after="0"/>
        <w:ind w:right="118"/>
        <w:rPr>
          <w:b/>
          <w:sz w:val="24"/>
          <w:szCs w:val="24"/>
        </w:rPr>
      </w:pPr>
    </w:p>
    <w:p w14:paraId="00811B34" w14:textId="738CB873" w:rsidR="00A93F9F" w:rsidRPr="007E194D" w:rsidRDefault="007E194D" w:rsidP="007E194D">
      <w:pPr>
        <w:spacing w:after="0"/>
        <w:ind w:right="118"/>
        <w:rPr>
          <w:sz w:val="28"/>
          <w:szCs w:val="28"/>
        </w:rPr>
      </w:pPr>
      <w:r>
        <w:rPr>
          <w:b/>
          <w:sz w:val="24"/>
          <w:szCs w:val="24"/>
        </w:rPr>
        <w:t xml:space="preserve">                              </w:t>
      </w:r>
      <w:r w:rsidR="002A0842">
        <w:rPr>
          <w:b/>
          <w:sz w:val="24"/>
          <w:szCs w:val="24"/>
        </w:rPr>
        <w:t xml:space="preserve">                              </w:t>
      </w:r>
      <w:r w:rsidR="006E4FD8" w:rsidRPr="007E194D">
        <w:rPr>
          <w:b/>
          <w:sz w:val="28"/>
          <w:szCs w:val="28"/>
        </w:rPr>
        <w:t>500/600/</w:t>
      </w:r>
      <w:r w:rsidR="002A6A13" w:rsidRPr="007E194D">
        <w:rPr>
          <w:b/>
          <w:sz w:val="28"/>
          <w:szCs w:val="28"/>
        </w:rPr>
        <w:t>700 Tournament</w:t>
      </w:r>
    </w:p>
    <w:p w14:paraId="569F4B8E" w14:textId="3FCD318A" w:rsidR="00A93F9F" w:rsidRPr="007E194D" w:rsidRDefault="006E4FD8" w:rsidP="007E194D">
      <w:pPr>
        <w:spacing w:after="36"/>
        <w:ind w:left="79" w:right="52" w:hanging="10"/>
        <w:jc w:val="center"/>
        <w:rPr>
          <w:sz w:val="24"/>
          <w:szCs w:val="24"/>
        </w:rPr>
      </w:pPr>
      <w:r w:rsidRPr="007E194D">
        <w:rPr>
          <w:sz w:val="24"/>
          <w:szCs w:val="24"/>
        </w:rPr>
        <w:t>Open to members of the Greater Holland USBC</w:t>
      </w:r>
      <w:r w:rsidR="007E194D">
        <w:rPr>
          <w:sz w:val="24"/>
          <w:szCs w:val="24"/>
        </w:rPr>
        <w:t xml:space="preserve"> ---</w:t>
      </w:r>
      <w:r w:rsidRPr="007E194D">
        <w:rPr>
          <w:b/>
          <w:sz w:val="24"/>
          <w:szCs w:val="24"/>
        </w:rPr>
        <w:t>USBC Certified</w:t>
      </w:r>
    </w:p>
    <w:p w14:paraId="057D93DF" w14:textId="0380AB3E" w:rsidR="00A93F9F" w:rsidRPr="007E194D" w:rsidRDefault="007E194D" w:rsidP="007E194D">
      <w:pPr>
        <w:spacing w:after="36"/>
        <w:ind w:left="79" w:hanging="10"/>
        <w:jc w:val="center"/>
        <w:rPr>
          <w:sz w:val="24"/>
          <w:szCs w:val="24"/>
        </w:rPr>
      </w:pPr>
      <w:r w:rsidRPr="007E194D">
        <w:rPr>
          <w:b/>
          <w:bCs/>
          <w:sz w:val="24"/>
          <w:szCs w:val="24"/>
        </w:rPr>
        <w:t>Northland Lanes</w:t>
      </w:r>
      <w:r>
        <w:rPr>
          <w:sz w:val="24"/>
          <w:szCs w:val="24"/>
        </w:rPr>
        <w:t>----</w:t>
      </w:r>
      <w:r w:rsidR="006E4FD8" w:rsidRPr="007E194D">
        <w:rPr>
          <w:sz w:val="24"/>
          <w:szCs w:val="24"/>
        </w:rPr>
        <w:t>Singles Event Only; Handicap &amp; Actual Prize List</w:t>
      </w:r>
    </w:p>
    <w:p w14:paraId="3D9E7B39" w14:textId="681378DF" w:rsidR="00A93F9F" w:rsidRPr="007E194D" w:rsidRDefault="006E4FD8" w:rsidP="00204B9C">
      <w:pPr>
        <w:spacing w:after="36"/>
        <w:ind w:left="79" w:right="36" w:hanging="10"/>
        <w:jc w:val="center"/>
        <w:rPr>
          <w:b/>
          <w:bCs/>
          <w:sz w:val="24"/>
          <w:szCs w:val="24"/>
        </w:rPr>
      </w:pPr>
      <w:r w:rsidRPr="007E194D">
        <w:rPr>
          <w:b/>
          <w:bCs/>
          <w:sz w:val="24"/>
          <w:szCs w:val="24"/>
        </w:rPr>
        <w:t xml:space="preserve">Greater Holland USBC </w:t>
      </w:r>
      <w:r w:rsidRPr="007E194D">
        <w:rPr>
          <w:rFonts w:ascii="Wingdings" w:eastAsia="Wingdings" w:hAnsi="Wingdings" w:cs="Wingdings"/>
          <w:b/>
          <w:bCs/>
          <w:sz w:val="24"/>
          <w:szCs w:val="24"/>
        </w:rPr>
        <w:t></w:t>
      </w:r>
      <w:r w:rsidRPr="007E194D">
        <w:rPr>
          <w:b/>
          <w:bCs/>
          <w:sz w:val="24"/>
          <w:szCs w:val="24"/>
        </w:rPr>
        <w:t xml:space="preserve"> </w:t>
      </w:r>
      <w:r w:rsidR="00C61D2D" w:rsidRPr="007E194D">
        <w:rPr>
          <w:b/>
          <w:bCs/>
          <w:sz w:val="24"/>
          <w:szCs w:val="24"/>
        </w:rPr>
        <w:t>1668 Waukazoo</w:t>
      </w:r>
      <w:r w:rsidRPr="007E194D">
        <w:rPr>
          <w:b/>
          <w:bCs/>
          <w:sz w:val="24"/>
          <w:szCs w:val="24"/>
        </w:rPr>
        <w:t xml:space="preserve"> </w:t>
      </w:r>
      <w:r w:rsidRPr="007E194D">
        <w:rPr>
          <w:rFonts w:ascii="Wingdings" w:eastAsia="Wingdings" w:hAnsi="Wingdings" w:cs="Wingdings"/>
          <w:b/>
          <w:bCs/>
          <w:sz w:val="24"/>
          <w:szCs w:val="24"/>
        </w:rPr>
        <w:t></w:t>
      </w:r>
      <w:r w:rsidRPr="007E194D">
        <w:rPr>
          <w:b/>
          <w:bCs/>
          <w:sz w:val="24"/>
          <w:szCs w:val="24"/>
        </w:rPr>
        <w:t xml:space="preserve"> Holland, MI 49424</w:t>
      </w:r>
    </w:p>
    <w:p w14:paraId="03EA0FCE" w14:textId="14074A05" w:rsidR="00A93F9F" w:rsidRPr="007E194D" w:rsidRDefault="007E194D" w:rsidP="00204B9C">
      <w:pPr>
        <w:spacing w:after="197"/>
        <w:ind w:left="79" w:hanging="10"/>
        <w:jc w:val="center"/>
        <w:rPr>
          <w:sz w:val="24"/>
          <w:szCs w:val="24"/>
        </w:rPr>
      </w:pPr>
      <w:r>
        <w:rPr>
          <w:sz w:val="24"/>
          <w:szCs w:val="24"/>
        </w:rPr>
        <w:t xml:space="preserve">Tournament manager- </w:t>
      </w:r>
      <w:r w:rsidR="006E4FD8" w:rsidRPr="007E194D">
        <w:rPr>
          <w:sz w:val="24"/>
          <w:szCs w:val="24"/>
        </w:rPr>
        <w:t>Jim DeGraaf, Phone: 616.399.4005</w:t>
      </w:r>
    </w:p>
    <w:p w14:paraId="456CF9FF" w14:textId="189DBB9C" w:rsidR="00A93F9F" w:rsidRPr="007E194D" w:rsidRDefault="006E4FD8">
      <w:pPr>
        <w:spacing w:after="0"/>
        <w:ind w:left="30"/>
        <w:jc w:val="center"/>
        <w:rPr>
          <w:color w:val="auto"/>
          <w:sz w:val="24"/>
          <w:szCs w:val="24"/>
        </w:rPr>
      </w:pPr>
      <w:r w:rsidRPr="007E194D">
        <w:rPr>
          <w:b/>
          <w:color w:val="auto"/>
          <w:sz w:val="24"/>
          <w:szCs w:val="24"/>
        </w:rPr>
        <w:t>Entry Fee: $35.00</w:t>
      </w:r>
      <w:r w:rsidRPr="007E194D">
        <w:rPr>
          <w:color w:val="auto"/>
          <w:sz w:val="24"/>
          <w:szCs w:val="24"/>
        </w:rPr>
        <w:t xml:space="preserve"> (</w:t>
      </w:r>
      <w:r w:rsidRPr="002A0842">
        <w:rPr>
          <w:b/>
          <w:bCs/>
          <w:color w:val="auto"/>
          <w:sz w:val="24"/>
          <w:szCs w:val="24"/>
        </w:rPr>
        <w:t>must accompany entry as spots</w:t>
      </w:r>
      <w:r w:rsidRPr="007E194D">
        <w:rPr>
          <w:color w:val="auto"/>
          <w:sz w:val="24"/>
          <w:szCs w:val="24"/>
        </w:rPr>
        <w:t>)</w:t>
      </w:r>
    </w:p>
    <w:p w14:paraId="00BF9344" w14:textId="3EEE5A2C" w:rsidR="00A93F9F" w:rsidRPr="007E194D" w:rsidRDefault="006E4FD8">
      <w:pPr>
        <w:tabs>
          <w:tab w:val="center" w:pos="2857"/>
          <w:tab w:val="center" w:pos="5832"/>
          <w:tab w:val="center" w:pos="8659"/>
        </w:tabs>
        <w:spacing w:after="0"/>
        <w:rPr>
          <w:sz w:val="24"/>
          <w:szCs w:val="24"/>
        </w:rPr>
      </w:pPr>
      <w:r w:rsidRPr="007E194D">
        <w:rPr>
          <w:sz w:val="24"/>
          <w:szCs w:val="24"/>
        </w:rPr>
        <w:tab/>
        <w:t xml:space="preserve">Prize Fund $20.00 </w:t>
      </w:r>
      <w:r w:rsidRPr="007E194D">
        <w:rPr>
          <w:sz w:val="24"/>
          <w:szCs w:val="24"/>
        </w:rPr>
        <w:tab/>
        <w:t xml:space="preserve">Bowling Fee $12.00 </w:t>
      </w:r>
      <w:r w:rsidRPr="007E194D">
        <w:rPr>
          <w:sz w:val="24"/>
          <w:szCs w:val="24"/>
        </w:rPr>
        <w:tab/>
        <w:t xml:space="preserve">Expense Fee $3.00 </w:t>
      </w:r>
    </w:p>
    <w:tbl>
      <w:tblPr>
        <w:tblStyle w:val="TableGrid"/>
        <w:tblW w:w="11457" w:type="dxa"/>
        <w:tblInd w:w="-1043" w:type="dxa"/>
        <w:tblCellMar>
          <w:top w:w="69" w:type="dxa"/>
          <w:right w:w="891" w:type="dxa"/>
        </w:tblCellMar>
        <w:tblLook w:val="04A0" w:firstRow="1" w:lastRow="0" w:firstColumn="1" w:lastColumn="0" w:noHBand="0" w:noVBand="1"/>
      </w:tblPr>
      <w:tblGrid>
        <w:gridCol w:w="897"/>
        <w:gridCol w:w="4916"/>
        <w:gridCol w:w="5644"/>
      </w:tblGrid>
      <w:tr w:rsidR="00A93F9F" w:rsidRPr="00EF2E0D" w14:paraId="6CF6F568" w14:textId="77777777" w:rsidTr="007E194D">
        <w:trPr>
          <w:trHeight w:val="914"/>
        </w:trPr>
        <w:tc>
          <w:tcPr>
            <w:tcW w:w="11457" w:type="dxa"/>
            <w:gridSpan w:val="3"/>
            <w:tcBorders>
              <w:top w:val="nil"/>
              <w:left w:val="nil"/>
              <w:bottom w:val="single" w:sz="4" w:space="0" w:color="000000"/>
              <w:right w:val="nil"/>
            </w:tcBorders>
            <w:shd w:val="clear" w:color="auto" w:fill="008000"/>
            <w:vAlign w:val="center"/>
          </w:tcPr>
          <w:p w14:paraId="0C61878D" w14:textId="6720EA63" w:rsidR="00A93F9F" w:rsidRPr="00EF2E0D" w:rsidRDefault="002A6A13" w:rsidP="002A6A13">
            <w:pPr>
              <w:spacing w:after="36"/>
              <w:rPr>
                <w:sz w:val="28"/>
                <w:szCs w:val="20"/>
              </w:rPr>
            </w:pPr>
            <w:r>
              <w:rPr>
                <w:b/>
                <w:sz w:val="28"/>
                <w:szCs w:val="20"/>
              </w:rPr>
              <w:t xml:space="preserve">                                              </w:t>
            </w:r>
            <w:r w:rsidR="006E4FD8" w:rsidRPr="00EF2E0D">
              <w:rPr>
                <w:b/>
                <w:color w:val="FFFFFF"/>
                <w:sz w:val="28"/>
                <w:szCs w:val="20"/>
              </w:rPr>
              <w:t xml:space="preserve">CHECK TOURNAMENT AND DATE DESIRED </w:t>
            </w:r>
          </w:p>
          <w:p w14:paraId="1499D7C2" w14:textId="77777777" w:rsidR="00A93F9F" w:rsidRPr="00EF2E0D" w:rsidRDefault="006E4FD8">
            <w:pPr>
              <w:ind w:left="938"/>
              <w:jc w:val="center"/>
              <w:rPr>
                <w:sz w:val="28"/>
                <w:szCs w:val="20"/>
              </w:rPr>
            </w:pPr>
            <w:r w:rsidRPr="00EF2E0D">
              <w:rPr>
                <w:b/>
                <w:color w:val="FFFFFF"/>
                <w:sz w:val="28"/>
                <w:szCs w:val="20"/>
              </w:rPr>
              <w:t xml:space="preserve">The division you bowl in is based on your highest series in the last 5 years. </w:t>
            </w:r>
          </w:p>
        </w:tc>
      </w:tr>
      <w:tr w:rsidR="00A93F9F" w:rsidRPr="00EF2E0D" w14:paraId="7A15ECFC" w14:textId="77777777" w:rsidTr="007E194D">
        <w:trPr>
          <w:trHeight w:val="1411"/>
        </w:trPr>
        <w:tc>
          <w:tcPr>
            <w:tcW w:w="897" w:type="dxa"/>
            <w:tcBorders>
              <w:top w:val="single" w:sz="4" w:space="0" w:color="000000"/>
              <w:left w:val="single" w:sz="4" w:space="0" w:color="000000"/>
              <w:bottom w:val="single" w:sz="4" w:space="0" w:color="000000"/>
              <w:right w:val="nil"/>
            </w:tcBorders>
          </w:tcPr>
          <w:p w14:paraId="59317F01" w14:textId="77777777" w:rsidR="00A93F9F" w:rsidRPr="00204B9C" w:rsidRDefault="00A93F9F" w:rsidP="003435A7">
            <w:pPr>
              <w:rPr>
                <w:sz w:val="24"/>
                <w:szCs w:val="24"/>
              </w:rPr>
            </w:pPr>
          </w:p>
        </w:tc>
        <w:tc>
          <w:tcPr>
            <w:tcW w:w="4916" w:type="dxa"/>
            <w:tcBorders>
              <w:top w:val="single" w:sz="4" w:space="0" w:color="000000"/>
              <w:left w:val="nil"/>
              <w:bottom w:val="single" w:sz="4" w:space="0" w:color="000000"/>
              <w:right w:val="nil"/>
            </w:tcBorders>
            <w:shd w:val="clear" w:color="auto" w:fill="FFFFFF"/>
          </w:tcPr>
          <w:p w14:paraId="5AE23CAD" w14:textId="77777777" w:rsidR="00A93F9F" w:rsidRPr="003435A7" w:rsidRDefault="006E4FD8" w:rsidP="003435A7">
            <w:pPr>
              <w:ind w:left="56"/>
              <w:rPr>
                <w:color w:val="auto"/>
                <w:sz w:val="24"/>
                <w:szCs w:val="24"/>
              </w:rPr>
            </w:pPr>
            <w:r w:rsidRPr="003435A7">
              <w:rPr>
                <w:color w:val="auto"/>
                <w:sz w:val="24"/>
                <w:szCs w:val="24"/>
              </w:rPr>
              <w:t xml:space="preserve">Women’s Tournament </w:t>
            </w:r>
          </w:p>
          <w:p w14:paraId="343EA798" w14:textId="1F7A823D" w:rsidR="00A93F9F" w:rsidRPr="003435A7" w:rsidRDefault="006E4FD8" w:rsidP="003435A7">
            <w:pPr>
              <w:ind w:left="56"/>
              <w:rPr>
                <w:color w:val="auto"/>
                <w:sz w:val="24"/>
                <w:szCs w:val="24"/>
              </w:rPr>
            </w:pPr>
            <w:r w:rsidRPr="003435A7">
              <w:rPr>
                <w:rFonts w:ascii="Wingdings" w:eastAsia="Wingdings" w:hAnsi="Wingdings" w:cs="Wingdings"/>
                <w:color w:val="auto"/>
                <w:sz w:val="24"/>
                <w:szCs w:val="24"/>
              </w:rPr>
              <w:t xml:space="preserve">   </w:t>
            </w:r>
            <w:r w:rsidRPr="003435A7">
              <w:rPr>
                <w:rFonts w:ascii="Wingdings" w:eastAsia="Wingdings" w:hAnsi="Wingdings" w:cs="Wingdings"/>
                <w:color w:val="auto"/>
                <w:sz w:val="24"/>
                <w:szCs w:val="24"/>
              </w:rPr>
              <w:t></w:t>
            </w:r>
            <w:r w:rsidRPr="003435A7">
              <w:rPr>
                <w:b/>
                <w:color w:val="auto"/>
                <w:sz w:val="24"/>
                <w:szCs w:val="24"/>
              </w:rPr>
              <w:t xml:space="preserve"> 500  </w:t>
            </w:r>
            <w:r w:rsidRPr="003435A7">
              <w:rPr>
                <w:rFonts w:ascii="Wingdings" w:eastAsia="Wingdings" w:hAnsi="Wingdings" w:cs="Wingdings"/>
                <w:color w:val="auto"/>
                <w:sz w:val="24"/>
                <w:szCs w:val="24"/>
              </w:rPr>
              <w:t></w:t>
            </w:r>
            <w:r w:rsidRPr="003435A7">
              <w:rPr>
                <w:b/>
                <w:color w:val="auto"/>
                <w:sz w:val="24"/>
                <w:szCs w:val="24"/>
              </w:rPr>
              <w:t xml:space="preserve"> 600  </w:t>
            </w:r>
            <w:r w:rsidRPr="003435A7">
              <w:rPr>
                <w:rFonts w:ascii="Wingdings" w:eastAsia="Wingdings" w:hAnsi="Wingdings" w:cs="Wingdings"/>
                <w:color w:val="auto"/>
                <w:sz w:val="24"/>
                <w:szCs w:val="24"/>
              </w:rPr>
              <w:t></w:t>
            </w:r>
            <w:r w:rsidRPr="003435A7">
              <w:rPr>
                <w:b/>
                <w:color w:val="auto"/>
                <w:sz w:val="24"/>
                <w:szCs w:val="24"/>
              </w:rPr>
              <w:t xml:space="preserve"> 700  </w:t>
            </w:r>
          </w:p>
        </w:tc>
        <w:tc>
          <w:tcPr>
            <w:tcW w:w="5644" w:type="dxa"/>
            <w:tcBorders>
              <w:top w:val="single" w:sz="4" w:space="0" w:color="000000"/>
              <w:left w:val="nil"/>
              <w:bottom w:val="single" w:sz="4" w:space="0" w:color="000000"/>
              <w:right w:val="single" w:sz="4" w:space="0" w:color="000000"/>
            </w:tcBorders>
          </w:tcPr>
          <w:p w14:paraId="62B03787" w14:textId="2E4EBF8C" w:rsidR="00A93F9F" w:rsidRPr="003435A7" w:rsidRDefault="006E4FD8" w:rsidP="003435A7">
            <w:pPr>
              <w:numPr>
                <w:ilvl w:val="0"/>
                <w:numId w:val="3"/>
              </w:numPr>
              <w:ind w:hanging="312"/>
              <w:rPr>
                <w:color w:val="auto"/>
                <w:sz w:val="24"/>
                <w:szCs w:val="24"/>
              </w:rPr>
            </w:pPr>
            <w:r w:rsidRPr="003435A7">
              <w:rPr>
                <w:b/>
                <w:color w:val="auto"/>
                <w:sz w:val="24"/>
                <w:szCs w:val="24"/>
              </w:rPr>
              <w:t xml:space="preserve">Saturday, </w:t>
            </w:r>
            <w:r w:rsidR="005F148A">
              <w:rPr>
                <w:b/>
                <w:color w:val="auto"/>
                <w:sz w:val="24"/>
                <w:szCs w:val="24"/>
              </w:rPr>
              <w:t>December 4</w:t>
            </w:r>
            <w:r w:rsidRPr="003435A7">
              <w:rPr>
                <w:b/>
                <w:color w:val="auto"/>
                <w:sz w:val="24"/>
                <w:szCs w:val="24"/>
              </w:rPr>
              <w:t xml:space="preserve">—1:00PM </w:t>
            </w:r>
          </w:p>
          <w:p w14:paraId="1D4F108F" w14:textId="2E4AD252" w:rsidR="00A93F9F" w:rsidRPr="003435A7" w:rsidRDefault="006E4FD8" w:rsidP="003435A7">
            <w:pPr>
              <w:numPr>
                <w:ilvl w:val="0"/>
                <w:numId w:val="3"/>
              </w:numPr>
              <w:ind w:hanging="312"/>
              <w:rPr>
                <w:color w:val="auto"/>
                <w:sz w:val="24"/>
                <w:szCs w:val="24"/>
              </w:rPr>
            </w:pPr>
            <w:r w:rsidRPr="003435A7">
              <w:rPr>
                <w:b/>
                <w:color w:val="auto"/>
                <w:sz w:val="24"/>
                <w:szCs w:val="24"/>
              </w:rPr>
              <w:t xml:space="preserve">Sunday, </w:t>
            </w:r>
            <w:r w:rsidR="005F148A">
              <w:rPr>
                <w:b/>
                <w:color w:val="auto"/>
                <w:sz w:val="24"/>
                <w:szCs w:val="24"/>
              </w:rPr>
              <w:t xml:space="preserve">December 5 </w:t>
            </w:r>
            <w:r w:rsidRPr="003435A7">
              <w:rPr>
                <w:b/>
                <w:color w:val="auto"/>
                <w:sz w:val="24"/>
                <w:szCs w:val="24"/>
              </w:rPr>
              <w:t xml:space="preserve">—1:00PM </w:t>
            </w:r>
          </w:p>
          <w:p w14:paraId="7D3B019B" w14:textId="666475FE" w:rsidR="00A93F9F" w:rsidRPr="003435A7" w:rsidRDefault="006E4FD8" w:rsidP="003435A7">
            <w:pPr>
              <w:numPr>
                <w:ilvl w:val="0"/>
                <w:numId w:val="3"/>
              </w:numPr>
              <w:ind w:hanging="312"/>
              <w:rPr>
                <w:color w:val="auto"/>
                <w:sz w:val="24"/>
                <w:szCs w:val="24"/>
              </w:rPr>
            </w:pPr>
            <w:r w:rsidRPr="003435A7">
              <w:rPr>
                <w:b/>
                <w:color w:val="auto"/>
                <w:sz w:val="24"/>
                <w:szCs w:val="24"/>
              </w:rPr>
              <w:t xml:space="preserve">Saturday, </w:t>
            </w:r>
            <w:r w:rsidR="005F148A">
              <w:rPr>
                <w:b/>
                <w:color w:val="auto"/>
                <w:sz w:val="24"/>
                <w:szCs w:val="24"/>
              </w:rPr>
              <w:t>December 11</w:t>
            </w:r>
            <w:r w:rsidRPr="003435A7">
              <w:rPr>
                <w:b/>
                <w:color w:val="auto"/>
                <w:sz w:val="24"/>
                <w:szCs w:val="24"/>
              </w:rPr>
              <w:t xml:space="preserve">—1:00PM </w:t>
            </w:r>
          </w:p>
          <w:p w14:paraId="5BB99855" w14:textId="3DAA87C2" w:rsidR="00A93F9F" w:rsidRPr="003435A7" w:rsidRDefault="006E4FD8" w:rsidP="003435A7">
            <w:pPr>
              <w:numPr>
                <w:ilvl w:val="0"/>
                <w:numId w:val="3"/>
              </w:numPr>
              <w:ind w:hanging="312"/>
              <w:rPr>
                <w:color w:val="auto"/>
                <w:sz w:val="24"/>
                <w:szCs w:val="24"/>
              </w:rPr>
            </w:pPr>
            <w:r w:rsidRPr="003435A7">
              <w:rPr>
                <w:b/>
                <w:color w:val="auto"/>
                <w:sz w:val="24"/>
                <w:szCs w:val="24"/>
              </w:rPr>
              <w:t xml:space="preserve">Sunday, </w:t>
            </w:r>
            <w:r w:rsidR="005F148A">
              <w:rPr>
                <w:b/>
                <w:color w:val="auto"/>
                <w:sz w:val="24"/>
                <w:szCs w:val="24"/>
              </w:rPr>
              <w:t xml:space="preserve">December 12 </w:t>
            </w:r>
            <w:r w:rsidR="005F148A" w:rsidRPr="003435A7">
              <w:rPr>
                <w:b/>
                <w:color w:val="auto"/>
                <w:sz w:val="24"/>
                <w:szCs w:val="24"/>
              </w:rPr>
              <w:t>–</w:t>
            </w:r>
            <w:r w:rsidRPr="003435A7">
              <w:rPr>
                <w:b/>
                <w:color w:val="auto"/>
                <w:sz w:val="24"/>
                <w:szCs w:val="24"/>
              </w:rPr>
              <w:t xml:space="preserve">1:00PM </w:t>
            </w:r>
          </w:p>
        </w:tc>
      </w:tr>
      <w:tr w:rsidR="00A93F9F" w:rsidRPr="00EF2E0D" w14:paraId="57AECFC5" w14:textId="77777777" w:rsidTr="007E194D">
        <w:trPr>
          <w:trHeight w:val="1494"/>
        </w:trPr>
        <w:tc>
          <w:tcPr>
            <w:tcW w:w="11457" w:type="dxa"/>
            <w:gridSpan w:val="3"/>
            <w:tcBorders>
              <w:top w:val="single" w:sz="4" w:space="0" w:color="000000"/>
              <w:left w:val="single" w:sz="4" w:space="0" w:color="000000"/>
              <w:bottom w:val="single" w:sz="4" w:space="0" w:color="000000"/>
              <w:right w:val="single" w:sz="4" w:space="0" w:color="000000"/>
            </w:tcBorders>
          </w:tcPr>
          <w:p w14:paraId="4D577AE0" w14:textId="51BC04D6" w:rsidR="00EF2E0D" w:rsidRPr="00204B9C" w:rsidRDefault="006E4FD8" w:rsidP="00EF2E0D">
            <w:pPr>
              <w:tabs>
                <w:tab w:val="center" w:pos="1492"/>
                <w:tab w:val="center" w:pos="6916"/>
              </w:tabs>
              <w:rPr>
                <w:b/>
                <w:color w:val="auto"/>
                <w:sz w:val="24"/>
                <w:szCs w:val="24"/>
              </w:rPr>
            </w:pPr>
            <w:r w:rsidRPr="00204B9C">
              <w:rPr>
                <w:color w:val="auto"/>
                <w:sz w:val="24"/>
                <w:szCs w:val="24"/>
              </w:rPr>
              <w:tab/>
              <w:t xml:space="preserve">  </w:t>
            </w:r>
            <w:r w:rsidR="00EF2E0D" w:rsidRPr="00204B9C">
              <w:rPr>
                <w:color w:val="auto"/>
                <w:sz w:val="24"/>
                <w:szCs w:val="24"/>
              </w:rPr>
              <w:t>Open Tournament</w:t>
            </w:r>
            <w:r w:rsidRPr="00204B9C">
              <w:rPr>
                <w:color w:val="auto"/>
                <w:sz w:val="24"/>
                <w:szCs w:val="24"/>
                <w:vertAlign w:val="subscript"/>
              </w:rPr>
              <w:t xml:space="preserve"> </w:t>
            </w:r>
            <w:r w:rsidRPr="00204B9C">
              <w:rPr>
                <w:color w:val="auto"/>
                <w:sz w:val="24"/>
                <w:szCs w:val="24"/>
                <w:vertAlign w:val="subscript"/>
              </w:rPr>
              <w:tab/>
            </w:r>
            <w:r w:rsidR="00EF2E0D" w:rsidRPr="00204B9C">
              <w:rPr>
                <w:color w:val="auto"/>
                <w:sz w:val="24"/>
                <w:szCs w:val="24"/>
                <w:vertAlign w:val="subscript"/>
              </w:rPr>
              <w:t xml:space="preserve">                      </w:t>
            </w:r>
            <w:r w:rsidR="00CA1175" w:rsidRPr="00204B9C">
              <w:rPr>
                <w:color w:val="auto"/>
                <w:sz w:val="24"/>
                <w:szCs w:val="24"/>
                <w:vertAlign w:val="subscript"/>
              </w:rPr>
              <w:t xml:space="preserve">    </w:t>
            </w:r>
            <w:r w:rsidR="00204B9C">
              <w:rPr>
                <w:color w:val="auto"/>
                <w:sz w:val="24"/>
                <w:szCs w:val="24"/>
                <w:vertAlign w:val="subscript"/>
              </w:rPr>
              <w:t xml:space="preserve"> </w:t>
            </w:r>
            <w:r w:rsidR="00CA1175" w:rsidRPr="00204B9C">
              <w:rPr>
                <w:color w:val="auto"/>
                <w:sz w:val="24"/>
                <w:szCs w:val="24"/>
                <w:vertAlign w:val="subscript"/>
              </w:rPr>
              <w:t xml:space="preserve"> </w:t>
            </w:r>
            <w:r w:rsidR="003435A7">
              <w:rPr>
                <w:color w:val="auto"/>
                <w:sz w:val="24"/>
                <w:szCs w:val="24"/>
                <w:vertAlign w:val="subscript"/>
              </w:rPr>
              <w:t xml:space="preserve"> </w:t>
            </w:r>
            <w:r w:rsidR="005F148A">
              <w:rPr>
                <w:color w:val="auto"/>
                <w:sz w:val="24"/>
                <w:szCs w:val="24"/>
                <w:vertAlign w:val="subscript"/>
              </w:rPr>
              <w:t xml:space="preserve">      </w:t>
            </w:r>
            <w:r w:rsidR="00CA1175" w:rsidRPr="00204B9C">
              <w:rPr>
                <w:color w:val="auto"/>
                <w:sz w:val="24"/>
                <w:szCs w:val="24"/>
                <w:vertAlign w:val="subscript"/>
              </w:rPr>
              <w:t xml:space="preserve">  </w:t>
            </w:r>
            <w:r w:rsidRPr="00204B9C">
              <w:rPr>
                <w:rFonts w:ascii="Wingdings" w:eastAsia="Wingdings" w:hAnsi="Wingdings" w:cs="Wingdings"/>
                <w:color w:val="auto"/>
                <w:sz w:val="24"/>
                <w:szCs w:val="24"/>
              </w:rPr>
              <w:t></w:t>
            </w:r>
            <w:r w:rsidRPr="00204B9C">
              <w:rPr>
                <w:b/>
                <w:color w:val="auto"/>
                <w:sz w:val="24"/>
                <w:szCs w:val="24"/>
              </w:rPr>
              <w:t xml:space="preserve"> Saturday, </w:t>
            </w:r>
            <w:r w:rsidR="005F148A">
              <w:rPr>
                <w:b/>
                <w:color w:val="auto"/>
                <w:sz w:val="24"/>
                <w:szCs w:val="24"/>
              </w:rPr>
              <w:t>December 4</w:t>
            </w:r>
            <w:r w:rsidRPr="00204B9C">
              <w:rPr>
                <w:b/>
                <w:color w:val="auto"/>
                <w:sz w:val="24"/>
                <w:szCs w:val="24"/>
              </w:rPr>
              <w:t xml:space="preserve">—1:00PM </w:t>
            </w:r>
          </w:p>
          <w:p w14:paraId="24F8CF53" w14:textId="05B25912" w:rsidR="00A93F9F" w:rsidRPr="00204B9C" w:rsidRDefault="00EF2E0D" w:rsidP="00EF2E0D">
            <w:pPr>
              <w:tabs>
                <w:tab w:val="center" w:pos="1492"/>
                <w:tab w:val="center" w:pos="6916"/>
              </w:tabs>
              <w:rPr>
                <w:b/>
                <w:color w:val="auto"/>
                <w:sz w:val="24"/>
                <w:szCs w:val="24"/>
              </w:rPr>
            </w:pPr>
            <w:r w:rsidRPr="00204B9C">
              <w:rPr>
                <w:b/>
                <w:color w:val="auto"/>
                <w:sz w:val="24"/>
                <w:szCs w:val="24"/>
              </w:rPr>
              <w:t xml:space="preserve">                                                                                      </w:t>
            </w:r>
            <w:r w:rsidR="00CA1175" w:rsidRPr="00204B9C">
              <w:rPr>
                <w:b/>
                <w:color w:val="auto"/>
                <w:sz w:val="24"/>
                <w:szCs w:val="24"/>
              </w:rPr>
              <w:t xml:space="preserve">   </w:t>
            </w:r>
            <w:r w:rsidR="00204B9C">
              <w:rPr>
                <w:b/>
                <w:color w:val="auto"/>
                <w:sz w:val="24"/>
                <w:szCs w:val="24"/>
              </w:rPr>
              <w:t xml:space="preserve">                 </w:t>
            </w:r>
            <w:r w:rsidR="00CA1175" w:rsidRPr="00204B9C">
              <w:rPr>
                <w:b/>
                <w:color w:val="auto"/>
                <w:sz w:val="24"/>
                <w:szCs w:val="24"/>
              </w:rPr>
              <w:t xml:space="preserve"> </w:t>
            </w:r>
            <w:r w:rsidRPr="00204B9C">
              <w:rPr>
                <w:b/>
                <w:color w:val="auto"/>
                <w:sz w:val="24"/>
                <w:szCs w:val="24"/>
              </w:rPr>
              <w:t xml:space="preserve"> </w:t>
            </w:r>
            <w:r w:rsidRPr="00204B9C">
              <w:rPr>
                <w:rFonts w:ascii="Wingdings" w:eastAsia="Wingdings" w:hAnsi="Wingdings" w:cs="Wingdings"/>
                <w:color w:val="auto"/>
                <w:sz w:val="24"/>
                <w:szCs w:val="24"/>
              </w:rPr>
              <w:t></w:t>
            </w:r>
            <w:r w:rsidRPr="00204B9C">
              <w:rPr>
                <w:b/>
                <w:color w:val="auto"/>
                <w:sz w:val="24"/>
                <w:szCs w:val="24"/>
              </w:rPr>
              <w:t xml:space="preserve"> </w:t>
            </w:r>
            <w:r w:rsidR="005F148A" w:rsidRPr="00204B9C">
              <w:rPr>
                <w:b/>
                <w:color w:val="auto"/>
                <w:sz w:val="24"/>
                <w:szCs w:val="24"/>
              </w:rPr>
              <w:t xml:space="preserve">Sunday, </w:t>
            </w:r>
            <w:r w:rsidR="005F148A">
              <w:rPr>
                <w:b/>
                <w:color w:val="auto"/>
                <w:sz w:val="24"/>
                <w:szCs w:val="24"/>
              </w:rPr>
              <w:t>December 5</w:t>
            </w:r>
            <w:r w:rsidR="006E4FD8" w:rsidRPr="00204B9C">
              <w:rPr>
                <w:b/>
                <w:color w:val="auto"/>
                <w:sz w:val="24"/>
                <w:szCs w:val="24"/>
              </w:rPr>
              <w:t xml:space="preserve">—1:00PM </w:t>
            </w:r>
          </w:p>
          <w:p w14:paraId="7D923969" w14:textId="04BB0B5F" w:rsidR="00EF2E0D" w:rsidRPr="00204B9C" w:rsidRDefault="00EF2E0D" w:rsidP="00EF2E0D">
            <w:pPr>
              <w:ind w:left="2000" w:right="814"/>
              <w:jc w:val="both"/>
              <w:rPr>
                <w:color w:val="auto"/>
                <w:sz w:val="24"/>
                <w:szCs w:val="24"/>
              </w:rPr>
            </w:pPr>
            <w:r w:rsidRPr="00204B9C">
              <w:rPr>
                <w:rFonts w:ascii="Wingdings" w:eastAsia="Wingdings" w:hAnsi="Wingdings" w:cs="Wingdings"/>
                <w:color w:val="auto"/>
                <w:sz w:val="24"/>
                <w:szCs w:val="24"/>
              </w:rPr>
              <w:t></w:t>
            </w:r>
            <w:r w:rsidRPr="00204B9C">
              <w:rPr>
                <w:b/>
                <w:color w:val="auto"/>
                <w:sz w:val="24"/>
                <w:szCs w:val="24"/>
              </w:rPr>
              <w:t xml:space="preserve"> </w:t>
            </w:r>
            <w:r w:rsidR="006E4FD8" w:rsidRPr="00204B9C">
              <w:rPr>
                <w:b/>
                <w:color w:val="auto"/>
                <w:sz w:val="24"/>
                <w:szCs w:val="24"/>
              </w:rPr>
              <w:t xml:space="preserve">500  </w:t>
            </w:r>
            <w:r w:rsidR="006E4FD8" w:rsidRPr="00204B9C">
              <w:rPr>
                <w:rFonts w:ascii="Wingdings" w:eastAsia="Wingdings" w:hAnsi="Wingdings" w:cs="Wingdings"/>
                <w:color w:val="auto"/>
                <w:sz w:val="24"/>
                <w:szCs w:val="24"/>
              </w:rPr>
              <w:t></w:t>
            </w:r>
            <w:r w:rsidR="006E4FD8" w:rsidRPr="00204B9C">
              <w:rPr>
                <w:b/>
                <w:color w:val="auto"/>
                <w:sz w:val="24"/>
                <w:szCs w:val="24"/>
              </w:rPr>
              <w:t xml:space="preserve"> 600  </w:t>
            </w:r>
            <w:r w:rsidR="006E4FD8" w:rsidRPr="00204B9C">
              <w:rPr>
                <w:rFonts w:ascii="Wingdings" w:eastAsia="Wingdings" w:hAnsi="Wingdings" w:cs="Wingdings"/>
                <w:color w:val="auto"/>
                <w:sz w:val="24"/>
                <w:szCs w:val="24"/>
              </w:rPr>
              <w:t></w:t>
            </w:r>
            <w:r w:rsidR="006E4FD8" w:rsidRPr="00204B9C">
              <w:rPr>
                <w:b/>
                <w:color w:val="auto"/>
                <w:sz w:val="24"/>
                <w:szCs w:val="24"/>
              </w:rPr>
              <w:t xml:space="preserve"> 700 </w:t>
            </w:r>
            <w:r w:rsidRPr="00204B9C">
              <w:rPr>
                <w:b/>
                <w:color w:val="auto"/>
                <w:sz w:val="24"/>
                <w:szCs w:val="24"/>
              </w:rPr>
              <w:t xml:space="preserve">   </w:t>
            </w:r>
            <w:r w:rsidR="006E4FD8" w:rsidRPr="00204B9C">
              <w:rPr>
                <w:b/>
                <w:color w:val="auto"/>
                <w:sz w:val="24"/>
                <w:szCs w:val="24"/>
              </w:rPr>
              <w:t xml:space="preserve"> </w:t>
            </w:r>
            <w:r w:rsidRPr="00204B9C">
              <w:rPr>
                <w:b/>
                <w:color w:val="auto"/>
                <w:sz w:val="24"/>
                <w:szCs w:val="24"/>
              </w:rPr>
              <w:t xml:space="preserve">         </w:t>
            </w:r>
            <w:r w:rsidR="00CA1175" w:rsidRPr="00204B9C">
              <w:rPr>
                <w:b/>
                <w:color w:val="auto"/>
                <w:sz w:val="24"/>
                <w:szCs w:val="24"/>
              </w:rPr>
              <w:t xml:space="preserve">    </w:t>
            </w:r>
            <w:r w:rsidR="00204B9C">
              <w:rPr>
                <w:b/>
                <w:color w:val="auto"/>
                <w:sz w:val="24"/>
                <w:szCs w:val="24"/>
              </w:rPr>
              <w:t xml:space="preserve">            </w:t>
            </w:r>
            <w:r w:rsidR="00CA1175" w:rsidRPr="00204B9C">
              <w:rPr>
                <w:b/>
                <w:color w:val="auto"/>
                <w:sz w:val="24"/>
                <w:szCs w:val="24"/>
              </w:rPr>
              <w:t xml:space="preserve">  </w:t>
            </w:r>
            <w:r w:rsidR="006E4FD8" w:rsidRPr="00204B9C">
              <w:rPr>
                <w:rFonts w:ascii="Wingdings" w:eastAsia="Wingdings" w:hAnsi="Wingdings" w:cs="Wingdings"/>
                <w:color w:val="auto"/>
                <w:sz w:val="24"/>
                <w:szCs w:val="24"/>
              </w:rPr>
              <w:t></w:t>
            </w:r>
            <w:r w:rsidR="006E4FD8" w:rsidRPr="00204B9C">
              <w:rPr>
                <w:b/>
                <w:color w:val="auto"/>
                <w:sz w:val="24"/>
                <w:szCs w:val="24"/>
              </w:rPr>
              <w:t xml:space="preserve"> Saturday,</w:t>
            </w:r>
            <w:r w:rsidR="005F148A">
              <w:rPr>
                <w:b/>
                <w:color w:val="auto"/>
                <w:sz w:val="24"/>
                <w:szCs w:val="24"/>
              </w:rPr>
              <w:t xml:space="preserve"> December 11</w:t>
            </w:r>
            <w:r w:rsidR="006E4FD8" w:rsidRPr="00204B9C">
              <w:rPr>
                <w:b/>
                <w:color w:val="auto"/>
                <w:sz w:val="24"/>
                <w:szCs w:val="24"/>
              </w:rPr>
              <w:t xml:space="preserve">—1:00PM </w:t>
            </w:r>
          </w:p>
          <w:p w14:paraId="783656DA" w14:textId="47497A50" w:rsidR="00A93F9F" w:rsidRPr="00204B9C" w:rsidRDefault="00EF2E0D" w:rsidP="00EF2E0D">
            <w:pPr>
              <w:ind w:left="2000" w:right="814"/>
              <w:jc w:val="both"/>
              <w:rPr>
                <w:color w:val="auto"/>
                <w:sz w:val="24"/>
                <w:szCs w:val="24"/>
              </w:rPr>
            </w:pPr>
            <w:r w:rsidRPr="00204B9C">
              <w:rPr>
                <w:sz w:val="24"/>
                <w:szCs w:val="24"/>
              </w:rPr>
              <w:t xml:space="preserve">                                                        </w:t>
            </w:r>
            <w:r w:rsidR="00204B9C">
              <w:rPr>
                <w:sz w:val="24"/>
                <w:szCs w:val="24"/>
              </w:rPr>
              <w:t xml:space="preserve">            </w:t>
            </w:r>
            <w:r w:rsidRPr="00204B9C">
              <w:rPr>
                <w:sz w:val="24"/>
                <w:szCs w:val="24"/>
              </w:rPr>
              <w:t xml:space="preserve">  </w:t>
            </w:r>
            <w:r w:rsidRPr="00204B9C">
              <w:rPr>
                <w:b/>
                <w:color w:val="auto"/>
                <w:sz w:val="24"/>
                <w:szCs w:val="24"/>
              </w:rPr>
              <w:t xml:space="preserve"> </w:t>
            </w:r>
            <w:r w:rsidRPr="00204B9C">
              <w:rPr>
                <w:rFonts w:ascii="Wingdings" w:eastAsia="Wingdings" w:hAnsi="Wingdings" w:cs="Wingdings"/>
                <w:color w:val="auto"/>
                <w:sz w:val="24"/>
                <w:szCs w:val="24"/>
              </w:rPr>
              <w:t></w:t>
            </w:r>
            <w:r w:rsidRPr="00204B9C">
              <w:rPr>
                <w:b/>
                <w:color w:val="auto"/>
                <w:sz w:val="24"/>
                <w:szCs w:val="24"/>
              </w:rPr>
              <w:t xml:space="preserve"> </w:t>
            </w:r>
            <w:r w:rsidR="006E4FD8" w:rsidRPr="00204B9C">
              <w:rPr>
                <w:b/>
                <w:color w:val="auto"/>
                <w:sz w:val="24"/>
                <w:szCs w:val="24"/>
              </w:rPr>
              <w:t>Sunday</w:t>
            </w:r>
            <w:r w:rsidR="005F148A">
              <w:rPr>
                <w:b/>
                <w:color w:val="auto"/>
                <w:sz w:val="24"/>
                <w:szCs w:val="24"/>
              </w:rPr>
              <w:t>, December 12 —</w:t>
            </w:r>
            <w:r w:rsidR="006E4FD8" w:rsidRPr="00204B9C">
              <w:rPr>
                <w:b/>
                <w:color w:val="auto"/>
                <w:sz w:val="24"/>
                <w:szCs w:val="24"/>
              </w:rPr>
              <w:t xml:space="preserve">1:00PM </w:t>
            </w:r>
            <w:r w:rsidR="006E4FD8">
              <w:rPr>
                <w:b/>
                <w:color w:val="auto"/>
                <w:sz w:val="24"/>
                <w:szCs w:val="24"/>
              </w:rPr>
              <w:t xml:space="preserve">  </w:t>
            </w:r>
          </w:p>
        </w:tc>
      </w:tr>
    </w:tbl>
    <w:p w14:paraId="51CD65F0" w14:textId="77777777" w:rsidR="008B4448" w:rsidRDefault="008B4448" w:rsidP="00CA1175">
      <w:pPr>
        <w:tabs>
          <w:tab w:val="center" w:pos="1481"/>
          <w:tab w:val="center" w:pos="2201"/>
          <w:tab w:val="center" w:pos="2921"/>
          <w:tab w:val="center" w:pos="3642"/>
          <w:tab w:val="center" w:pos="4362"/>
          <w:tab w:val="center" w:pos="5082"/>
          <w:tab w:val="center" w:pos="5802"/>
          <w:tab w:val="center" w:pos="6522"/>
          <w:tab w:val="center" w:pos="7243"/>
          <w:tab w:val="center" w:pos="7963"/>
          <w:tab w:val="center" w:pos="8683"/>
          <w:tab w:val="center" w:pos="9403"/>
          <w:tab w:val="center" w:pos="10123"/>
          <w:tab w:val="center" w:pos="10843"/>
        </w:tabs>
        <w:spacing w:after="65"/>
        <w:rPr>
          <w:b/>
          <w:color w:val="auto"/>
          <w:sz w:val="28"/>
          <w:szCs w:val="28"/>
        </w:rPr>
      </w:pPr>
    </w:p>
    <w:p w14:paraId="01BE6EF8" w14:textId="4FCC82DA" w:rsidR="00CA1175" w:rsidRDefault="00204B9C" w:rsidP="00CA1175">
      <w:pPr>
        <w:tabs>
          <w:tab w:val="center" w:pos="1481"/>
          <w:tab w:val="center" w:pos="2201"/>
          <w:tab w:val="center" w:pos="2921"/>
          <w:tab w:val="center" w:pos="3642"/>
          <w:tab w:val="center" w:pos="4362"/>
          <w:tab w:val="center" w:pos="5082"/>
          <w:tab w:val="center" w:pos="5802"/>
          <w:tab w:val="center" w:pos="6522"/>
          <w:tab w:val="center" w:pos="7243"/>
          <w:tab w:val="center" w:pos="7963"/>
          <w:tab w:val="center" w:pos="8683"/>
          <w:tab w:val="center" w:pos="9403"/>
          <w:tab w:val="center" w:pos="10123"/>
          <w:tab w:val="center" w:pos="10843"/>
        </w:tabs>
        <w:spacing w:after="65"/>
        <w:rPr>
          <w:b/>
          <w:color w:val="auto"/>
          <w:sz w:val="28"/>
          <w:szCs w:val="28"/>
        </w:rPr>
      </w:pPr>
      <w:r>
        <w:rPr>
          <w:b/>
          <w:color w:val="auto"/>
          <w:sz w:val="28"/>
          <w:szCs w:val="28"/>
        </w:rPr>
        <w:t>Name: _</w:t>
      </w:r>
      <w:r w:rsidR="00CA1175">
        <w:rPr>
          <w:b/>
          <w:color w:val="auto"/>
          <w:sz w:val="28"/>
          <w:szCs w:val="28"/>
        </w:rPr>
        <w:t>______________________________</w:t>
      </w:r>
      <w:r w:rsidR="007E194D">
        <w:rPr>
          <w:b/>
          <w:color w:val="auto"/>
          <w:sz w:val="28"/>
          <w:szCs w:val="28"/>
        </w:rPr>
        <w:t>USBC # ___________ Average: ____</w:t>
      </w:r>
      <w:r w:rsidR="00CA1175">
        <w:rPr>
          <w:b/>
          <w:color w:val="auto"/>
          <w:sz w:val="28"/>
          <w:szCs w:val="28"/>
        </w:rPr>
        <w:t xml:space="preserve"> </w:t>
      </w:r>
      <w:r w:rsidR="007E194D">
        <w:rPr>
          <w:b/>
          <w:color w:val="auto"/>
          <w:sz w:val="28"/>
          <w:szCs w:val="28"/>
        </w:rPr>
        <w:t xml:space="preserve"> </w:t>
      </w:r>
    </w:p>
    <w:p w14:paraId="3BC7D17F" w14:textId="5CA55C2A" w:rsidR="002A0842" w:rsidRPr="008B4448" w:rsidRDefault="00CA1175" w:rsidP="00CA1175">
      <w:pPr>
        <w:tabs>
          <w:tab w:val="center" w:pos="1481"/>
          <w:tab w:val="center" w:pos="2201"/>
          <w:tab w:val="center" w:pos="2921"/>
          <w:tab w:val="center" w:pos="3642"/>
          <w:tab w:val="center" w:pos="4362"/>
          <w:tab w:val="center" w:pos="5082"/>
          <w:tab w:val="center" w:pos="5802"/>
          <w:tab w:val="center" w:pos="6522"/>
          <w:tab w:val="center" w:pos="7243"/>
          <w:tab w:val="center" w:pos="7963"/>
          <w:tab w:val="center" w:pos="8683"/>
          <w:tab w:val="center" w:pos="9403"/>
          <w:tab w:val="center" w:pos="10123"/>
          <w:tab w:val="center" w:pos="10843"/>
        </w:tabs>
        <w:spacing w:after="65"/>
        <w:rPr>
          <w:rFonts w:asciiTheme="majorHAnsi" w:eastAsia="Wingdings" w:hAnsiTheme="majorHAnsi" w:cstheme="majorHAnsi"/>
          <w:b/>
          <w:bCs/>
          <w:color w:val="auto"/>
          <w:sz w:val="24"/>
          <w:szCs w:val="24"/>
        </w:rPr>
      </w:pPr>
      <w:r>
        <w:rPr>
          <w:b/>
          <w:color w:val="auto"/>
          <w:sz w:val="28"/>
          <w:szCs w:val="28"/>
        </w:rPr>
        <w:t>Address: _______________________________</w:t>
      </w:r>
      <w:r w:rsidR="002A6A13">
        <w:rPr>
          <w:b/>
          <w:color w:val="auto"/>
          <w:sz w:val="28"/>
          <w:szCs w:val="28"/>
        </w:rPr>
        <w:t>C</w:t>
      </w:r>
      <w:r>
        <w:rPr>
          <w:b/>
          <w:color w:val="auto"/>
          <w:sz w:val="28"/>
          <w:szCs w:val="28"/>
        </w:rPr>
        <w:t xml:space="preserve">ity/ </w:t>
      </w:r>
      <w:r w:rsidR="002A0842">
        <w:rPr>
          <w:b/>
          <w:color w:val="auto"/>
          <w:sz w:val="28"/>
          <w:szCs w:val="28"/>
        </w:rPr>
        <w:t>zip: _____</w:t>
      </w:r>
      <w:r w:rsidR="00204B9C">
        <w:rPr>
          <w:b/>
          <w:color w:val="auto"/>
          <w:sz w:val="28"/>
          <w:szCs w:val="28"/>
        </w:rPr>
        <w:t>_</w:t>
      </w:r>
      <w:r>
        <w:rPr>
          <w:b/>
          <w:color w:val="auto"/>
          <w:sz w:val="28"/>
          <w:szCs w:val="28"/>
        </w:rPr>
        <w:t>_____</w:t>
      </w:r>
      <w:r w:rsidR="002A0842">
        <w:rPr>
          <w:b/>
          <w:color w:val="auto"/>
          <w:sz w:val="28"/>
          <w:szCs w:val="28"/>
        </w:rPr>
        <w:t>_</w:t>
      </w:r>
      <w:r w:rsidR="00204B9C" w:rsidRPr="004B2A25">
        <w:rPr>
          <w:rFonts w:ascii="Wingdings" w:eastAsia="Wingdings" w:hAnsi="Wingdings" w:cs="Wingdings"/>
          <w:color w:val="auto"/>
          <w:sz w:val="32"/>
          <w:szCs w:val="32"/>
        </w:rPr>
        <w:t></w:t>
      </w:r>
      <w:r w:rsidR="00204B9C" w:rsidRPr="004B2A25">
        <w:rPr>
          <w:rFonts w:asciiTheme="majorHAnsi" w:eastAsia="Wingdings" w:hAnsiTheme="majorHAnsi" w:cstheme="majorHAnsi"/>
          <w:b/>
          <w:bCs/>
          <w:color w:val="auto"/>
          <w:sz w:val="32"/>
          <w:szCs w:val="32"/>
        </w:rPr>
        <w:t>$35.00</w:t>
      </w:r>
      <w:r w:rsidR="00204B9C" w:rsidRPr="00204B9C">
        <w:rPr>
          <w:rFonts w:asciiTheme="majorHAnsi" w:eastAsia="Wingdings" w:hAnsiTheme="majorHAnsi" w:cstheme="majorHAnsi"/>
          <w:b/>
          <w:bCs/>
          <w:color w:val="auto"/>
          <w:sz w:val="24"/>
          <w:szCs w:val="24"/>
        </w:rPr>
        <w:t xml:space="preserve"> </w:t>
      </w:r>
    </w:p>
    <w:p w14:paraId="550865CD" w14:textId="77777777" w:rsidR="00A93F9F" w:rsidRDefault="006E4FD8">
      <w:pPr>
        <w:numPr>
          <w:ilvl w:val="0"/>
          <w:numId w:val="1"/>
        </w:numPr>
        <w:spacing w:after="4" w:line="250" w:lineRule="auto"/>
        <w:ind w:hanging="196"/>
      </w:pPr>
      <w:r>
        <w:rPr>
          <w:sz w:val="20"/>
        </w:rPr>
        <w:t xml:space="preserve">Open to all USBC certified bowlers in the Greater Holland USBC who have ever bowled a certified 500, 600 or 700 series </w:t>
      </w:r>
    </w:p>
    <w:p w14:paraId="3E36414A" w14:textId="77777777" w:rsidR="00A93F9F" w:rsidRDefault="006E4FD8">
      <w:pPr>
        <w:numPr>
          <w:ilvl w:val="0"/>
          <w:numId w:val="1"/>
        </w:numPr>
        <w:spacing w:after="4" w:line="250" w:lineRule="auto"/>
        <w:ind w:hanging="196"/>
      </w:pPr>
      <w:r>
        <w:rPr>
          <w:sz w:val="20"/>
        </w:rPr>
        <w:t xml:space="preserve">Bowl only once. Bowl 4 games (lowest game thrown out) </w:t>
      </w:r>
    </w:p>
    <w:p w14:paraId="4273893A" w14:textId="77777777" w:rsidR="00A93F9F" w:rsidRDefault="006E4FD8">
      <w:pPr>
        <w:numPr>
          <w:ilvl w:val="0"/>
          <w:numId w:val="1"/>
        </w:numPr>
        <w:spacing w:after="4" w:line="250" w:lineRule="auto"/>
        <w:ind w:hanging="196"/>
      </w:pPr>
      <w:r>
        <w:rPr>
          <w:sz w:val="20"/>
        </w:rPr>
        <w:t xml:space="preserve">90% handicap from 230 scratch </w:t>
      </w:r>
    </w:p>
    <w:p w14:paraId="65644BA3" w14:textId="40398295" w:rsidR="00A93F9F" w:rsidRPr="00CA1175" w:rsidRDefault="006E4FD8">
      <w:pPr>
        <w:numPr>
          <w:ilvl w:val="0"/>
          <w:numId w:val="1"/>
        </w:numPr>
        <w:spacing w:after="1" w:line="240" w:lineRule="auto"/>
        <w:ind w:hanging="196"/>
        <w:rPr>
          <w:color w:val="auto"/>
        </w:rPr>
      </w:pPr>
      <w:r w:rsidRPr="00CA1175">
        <w:rPr>
          <w:color w:val="auto"/>
          <w:sz w:val="20"/>
        </w:rPr>
        <w:t xml:space="preserve">NOTE AVERAGE REQUIREMENTS: </w:t>
      </w:r>
      <w:r w:rsidRPr="004B2A25">
        <w:rPr>
          <w:b/>
          <w:bCs/>
          <w:color w:val="auto"/>
          <w:sz w:val="20"/>
        </w:rPr>
        <w:t>Entrants shall use the Greater Holland Bowling Assoc. tournament average, based on 18 games or more over a 3-year period.</w:t>
      </w:r>
      <w:r w:rsidRPr="00CA1175">
        <w:rPr>
          <w:color w:val="auto"/>
          <w:sz w:val="20"/>
        </w:rPr>
        <w:t xml:space="preserve"> If   no tournament average, then entrants will use their highest 20</w:t>
      </w:r>
      <w:r w:rsidR="007512B6">
        <w:rPr>
          <w:color w:val="auto"/>
          <w:sz w:val="20"/>
        </w:rPr>
        <w:t>2</w:t>
      </w:r>
      <w:r w:rsidR="005F148A">
        <w:rPr>
          <w:color w:val="auto"/>
          <w:sz w:val="20"/>
        </w:rPr>
        <w:t>0</w:t>
      </w:r>
      <w:r w:rsidRPr="00CA1175">
        <w:rPr>
          <w:color w:val="auto"/>
          <w:sz w:val="20"/>
        </w:rPr>
        <w:t>-202</w:t>
      </w:r>
      <w:r w:rsidR="005F148A">
        <w:rPr>
          <w:color w:val="auto"/>
          <w:sz w:val="20"/>
        </w:rPr>
        <w:t>1</w:t>
      </w:r>
      <w:r w:rsidR="007512B6">
        <w:rPr>
          <w:color w:val="auto"/>
          <w:sz w:val="20"/>
        </w:rPr>
        <w:t xml:space="preserve"> </w:t>
      </w:r>
      <w:r w:rsidRPr="00CA1175">
        <w:rPr>
          <w:color w:val="auto"/>
          <w:sz w:val="20"/>
        </w:rPr>
        <w:t xml:space="preserve">average established in a USBC certified league. If no previous seasons average, entrant shall use their highest current average of 21 games or more, verified with an individual record sheet. If none of the above applies, entrant shall bowl scratch at 230. NO TEN PIN RULE. </w:t>
      </w:r>
    </w:p>
    <w:p w14:paraId="4A844AAD" w14:textId="77777777" w:rsidR="00CA1175" w:rsidRPr="00CA1175" w:rsidRDefault="006E4FD8">
      <w:pPr>
        <w:numPr>
          <w:ilvl w:val="0"/>
          <w:numId w:val="1"/>
        </w:numPr>
        <w:spacing w:after="4" w:line="250" w:lineRule="auto"/>
        <w:ind w:hanging="196"/>
      </w:pPr>
      <w:r w:rsidRPr="00CA1175">
        <w:rPr>
          <w:color w:val="auto"/>
          <w:sz w:val="20"/>
        </w:rPr>
        <w:t xml:space="preserve">USBC Rules 319c, 319d, and 319e shall apply to all entrants. This rule will apply at the time of bowling and bowling </w:t>
      </w:r>
      <w:r>
        <w:rPr>
          <w:sz w:val="20"/>
        </w:rPr>
        <w:t xml:space="preserve">and only averages of 21 games or more will be </w:t>
      </w:r>
      <w:r w:rsidR="00CA1175">
        <w:rPr>
          <w:sz w:val="20"/>
        </w:rPr>
        <w:t>considered</w:t>
      </w:r>
    </w:p>
    <w:p w14:paraId="53B696B0" w14:textId="558AD7C4" w:rsidR="00A93F9F" w:rsidRDefault="00CA1175">
      <w:pPr>
        <w:numPr>
          <w:ilvl w:val="0"/>
          <w:numId w:val="1"/>
        </w:numPr>
        <w:spacing w:after="4" w:line="250" w:lineRule="auto"/>
        <w:ind w:hanging="196"/>
      </w:pPr>
      <w:r>
        <w:rPr>
          <w:sz w:val="20"/>
        </w:rPr>
        <w:t xml:space="preserve"> 6</w:t>
      </w:r>
      <w:r w:rsidR="006E4FD8">
        <w:rPr>
          <w:sz w:val="20"/>
        </w:rPr>
        <w:t xml:space="preserve">. USBC Tournament Rules in effect </w:t>
      </w:r>
    </w:p>
    <w:p w14:paraId="1EBFBC0D" w14:textId="65CA4D59" w:rsidR="00A93F9F" w:rsidRDefault="006E4FD8">
      <w:pPr>
        <w:numPr>
          <w:ilvl w:val="0"/>
          <w:numId w:val="2"/>
        </w:numPr>
        <w:spacing w:after="4" w:line="250" w:lineRule="auto"/>
        <w:ind w:hanging="296"/>
      </w:pPr>
      <w:r>
        <w:rPr>
          <w:sz w:val="20"/>
        </w:rPr>
        <w:t xml:space="preserve">Any bowler submitting a lower average than can be proven will forfeit rights to entry fees and </w:t>
      </w:r>
      <w:r w:rsidR="00CA1175">
        <w:rPr>
          <w:sz w:val="20"/>
        </w:rPr>
        <w:t>prize</w:t>
      </w:r>
      <w:r>
        <w:rPr>
          <w:sz w:val="20"/>
        </w:rPr>
        <w:t xml:space="preserve"> monies. If submitting a higher aver than required, score will be determined on same </w:t>
      </w:r>
    </w:p>
    <w:p w14:paraId="3C9DF798" w14:textId="77777777" w:rsidR="00A93F9F" w:rsidRDefault="006E4FD8">
      <w:pPr>
        <w:numPr>
          <w:ilvl w:val="0"/>
          <w:numId w:val="2"/>
        </w:numPr>
        <w:spacing w:after="4" w:line="250" w:lineRule="auto"/>
        <w:ind w:hanging="296"/>
      </w:pPr>
      <w:r>
        <w:rPr>
          <w:sz w:val="20"/>
        </w:rPr>
        <w:t xml:space="preserve">Prize monies returned 100%. Prize ratio to be based on 1 in 5 entrants. There will be an actual and handicap prize list. 75% handicap, 25% actual </w:t>
      </w:r>
    </w:p>
    <w:p w14:paraId="4169D9EE" w14:textId="350CBBEE" w:rsidR="006E4FD8" w:rsidRPr="006E4FD8" w:rsidRDefault="006E4FD8" w:rsidP="002A6A13">
      <w:pPr>
        <w:numPr>
          <w:ilvl w:val="0"/>
          <w:numId w:val="2"/>
        </w:numPr>
        <w:spacing w:after="4" w:line="250" w:lineRule="auto"/>
        <w:ind w:hanging="296"/>
      </w:pPr>
      <w:r>
        <w:rPr>
          <w:sz w:val="20"/>
        </w:rPr>
        <w:t xml:space="preserve">Squads limited to 4 entrants per </w:t>
      </w:r>
      <w:r w:rsidR="002A6A13">
        <w:rPr>
          <w:sz w:val="20"/>
        </w:rPr>
        <w:t xml:space="preserve">lane. </w:t>
      </w:r>
      <w:r w:rsidR="007E194D">
        <w:rPr>
          <w:sz w:val="20"/>
        </w:rPr>
        <w:t>-</w:t>
      </w:r>
      <w:r w:rsidR="002A0842">
        <w:rPr>
          <w:sz w:val="20"/>
        </w:rPr>
        <w:t>E</w:t>
      </w:r>
      <w:r w:rsidR="007E194D">
        <w:rPr>
          <w:sz w:val="20"/>
        </w:rPr>
        <w:t xml:space="preserve">ntries close last day of the tournament if spots are available. </w:t>
      </w:r>
    </w:p>
    <w:p w14:paraId="4082260B" w14:textId="5BDEE9B5" w:rsidR="00A93F9F" w:rsidRPr="002A6A13" w:rsidRDefault="004B2A25" w:rsidP="007E194D">
      <w:pPr>
        <w:spacing w:after="4" w:line="250" w:lineRule="auto"/>
        <w:ind w:left="296"/>
      </w:pPr>
      <w:r w:rsidRPr="002A6A13">
        <w:rPr>
          <w:b/>
          <w:bCs/>
          <w:sz w:val="20"/>
        </w:rPr>
        <w:t xml:space="preserve"> </w:t>
      </w:r>
    </w:p>
    <w:sectPr w:rsidR="00A93F9F" w:rsidRPr="002A6A13" w:rsidSect="007E194D">
      <w:pgSz w:w="12240" w:h="15840"/>
      <w:pgMar w:top="1008" w:right="1440" w:bottom="1008"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F6CA9"/>
    <w:multiLevelType w:val="hybridMultilevel"/>
    <w:tmpl w:val="AA2CE366"/>
    <w:lvl w:ilvl="0" w:tplc="4E48ABE4">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98285B2">
      <w:start w:val="1"/>
      <w:numFmt w:val="lowerLetter"/>
      <w:lvlText w:val="%2"/>
      <w:lvlJc w:val="left"/>
      <w:pPr>
        <w:ind w:left="11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C3EB4B0">
      <w:start w:val="1"/>
      <w:numFmt w:val="lowerRoman"/>
      <w:lvlText w:val="%3"/>
      <w:lvlJc w:val="left"/>
      <w:pPr>
        <w:ind w:left="18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5982AA0">
      <w:start w:val="1"/>
      <w:numFmt w:val="decimal"/>
      <w:lvlText w:val="%4"/>
      <w:lvlJc w:val="left"/>
      <w:pPr>
        <w:ind w:left="25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560C8EC">
      <w:start w:val="1"/>
      <w:numFmt w:val="lowerLetter"/>
      <w:lvlText w:val="%5"/>
      <w:lvlJc w:val="left"/>
      <w:pPr>
        <w:ind w:left="32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3BC6D4E">
      <w:start w:val="1"/>
      <w:numFmt w:val="lowerRoman"/>
      <w:lvlText w:val="%6"/>
      <w:lvlJc w:val="left"/>
      <w:pPr>
        <w:ind w:left="40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93C4A34">
      <w:start w:val="1"/>
      <w:numFmt w:val="decimal"/>
      <w:lvlText w:val="%7"/>
      <w:lvlJc w:val="left"/>
      <w:pPr>
        <w:ind w:left="47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0A49082">
      <w:start w:val="1"/>
      <w:numFmt w:val="lowerLetter"/>
      <w:lvlText w:val="%8"/>
      <w:lvlJc w:val="left"/>
      <w:pPr>
        <w:ind w:left="54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72A706C">
      <w:start w:val="1"/>
      <w:numFmt w:val="lowerRoman"/>
      <w:lvlText w:val="%9"/>
      <w:lvlJc w:val="left"/>
      <w:pPr>
        <w:ind w:left="61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FC17814"/>
    <w:multiLevelType w:val="hybridMultilevel"/>
    <w:tmpl w:val="A71A3E18"/>
    <w:lvl w:ilvl="0" w:tplc="C18C945A">
      <w:start w:val="1"/>
      <w:numFmt w:val="bullet"/>
      <w:lvlText w:val=""/>
      <w:lvlJc w:val="left"/>
      <w:pPr>
        <w:ind w:left="2000" w:firstLine="0"/>
      </w:pPr>
      <w:rPr>
        <w:rFonts w:ascii="Wingdings" w:eastAsia="Wingdings" w:hAnsi="Wingdings" w:cs="Wingdings" w:hint="default"/>
        <w:b w:val="0"/>
        <w:i w:val="0"/>
        <w:strike w:val="0"/>
        <w:dstrike w:val="0"/>
        <w:color w:val="FF0000"/>
        <w:sz w:val="28"/>
        <w:szCs w:val="28"/>
        <w:u w:val="none" w:color="000000"/>
        <w:bdr w:val="none" w:sz="0" w:space="0" w:color="auto"/>
        <w:shd w:val="clear" w:color="auto" w:fill="auto"/>
        <w:vertAlign w:val="baseline"/>
      </w:rPr>
    </w:lvl>
    <w:lvl w:ilvl="1" w:tplc="FA74F95E">
      <w:start w:val="1"/>
      <w:numFmt w:val="bullet"/>
      <w:lvlText w:val="o"/>
      <w:lvlJc w:val="left"/>
      <w:pPr>
        <w:ind w:left="4467"/>
      </w:pPr>
      <w:rPr>
        <w:rFonts w:ascii="Wingdings" w:eastAsia="Wingdings" w:hAnsi="Wingdings" w:cs="Wingdings"/>
        <w:b w:val="0"/>
        <w:i w:val="0"/>
        <w:strike w:val="0"/>
        <w:dstrike w:val="0"/>
        <w:color w:val="FF0000"/>
        <w:sz w:val="28"/>
        <w:szCs w:val="28"/>
        <w:u w:val="none" w:color="000000"/>
        <w:bdr w:val="none" w:sz="0" w:space="0" w:color="auto"/>
        <w:shd w:val="clear" w:color="auto" w:fill="auto"/>
        <w:vertAlign w:val="baseline"/>
      </w:rPr>
    </w:lvl>
    <w:lvl w:ilvl="2" w:tplc="425637CA">
      <w:start w:val="1"/>
      <w:numFmt w:val="bullet"/>
      <w:lvlText w:val="▪"/>
      <w:lvlJc w:val="left"/>
      <w:pPr>
        <w:ind w:left="5187"/>
      </w:pPr>
      <w:rPr>
        <w:rFonts w:ascii="Wingdings" w:eastAsia="Wingdings" w:hAnsi="Wingdings" w:cs="Wingdings"/>
        <w:b w:val="0"/>
        <w:i w:val="0"/>
        <w:strike w:val="0"/>
        <w:dstrike w:val="0"/>
        <w:color w:val="FF0000"/>
        <w:sz w:val="28"/>
        <w:szCs w:val="28"/>
        <w:u w:val="none" w:color="000000"/>
        <w:bdr w:val="none" w:sz="0" w:space="0" w:color="auto"/>
        <w:shd w:val="clear" w:color="auto" w:fill="auto"/>
        <w:vertAlign w:val="baseline"/>
      </w:rPr>
    </w:lvl>
    <w:lvl w:ilvl="3" w:tplc="AA16788E">
      <w:start w:val="1"/>
      <w:numFmt w:val="bullet"/>
      <w:lvlText w:val="•"/>
      <w:lvlJc w:val="left"/>
      <w:pPr>
        <w:ind w:left="5907"/>
      </w:pPr>
      <w:rPr>
        <w:rFonts w:ascii="Wingdings" w:eastAsia="Wingdings" w:hAnsi="Wingdings" w:cs="Wingdings"/>
        <w:b w:val="0"/>
        <w:i w:val="0"/>
        <w:strike w:val="0"/>
        <w:dstrike w:val="0"/>
        <w:color w:val="FF0000"/>
        <w:sz w:val="28"/>
        <w:szCs w:val="28"/>
        <w:u w:val="none" w:color="000000"/>
        <w:bdr w:val="none" w:sz="0" w:space="0" w:color="auto"/>
        <w:shd w:val="clear" w:color="auto" w:fill="auto"/>
        <w:vertAlign w:val="baseline"/>
      </w:rPr>
    </w:lvl>
    <w:lvl w:ilvl="4" w:tplc="578E57CA">
      <w:start w:val="1"/>
      <w:numFmt w:val="bullet"/>
      <w:lvlText w:val="o"/>
      <w:lvlJc w:val="left"/>
      <w:pPr>
        <w:ind w:left="6627"/>
      </w:pPr>
      <w:rPr>
        <w:rFonts w:ascii="Wingdings" w:eastAsia="Wingdings" w:hAnsi="Wingdings" w:cs="Wingdings"/>
        <w:b w:val="0"/>
        <w:i w:val="0"/>
        <w:strike w:val="0"/>
        <w:dstrike w:val="0"/>
        <w:color w:val="FF0000"/>
        <w:sz w:val="28"/>
        <w:szCs w:val="28"/>
        <w:u w:val="none" w:color="000000"/>
        <w:bdr w:val="none" w:sz="0" w:space="0" w:color="auto"/>
        <w:shd w:val="clear" w:color="auto" w:fill="auto"/>
        <w:vertAlign w:val="baseline"/>
      </w:rPr>
    </w:lvl>
    <w:lvl w:ilvl="5" w:tplc="4C526B7C">
      <w:start w:val="1"/>
      <w:numFmt w:val="bullet"/>
      <w:lvlText w:val="▪"/>
      <w:lvlJc w:val="left"/>
      <w:pPr>
        <w:ind w:left="7347"/>
      </w:pPr>
      <w:rPr>
        <w:rFonts w:ascii="Wingdings" w:eastAsia="Wingdings" w:hAnsi="Wingdings" w:cs="Wingdings"/>
        <w:b w:val="0"/>
        <w:i w:val="0"/>
        <w:strike w:val="0"/>
        <w:dstrike w:val="0"/>
        <w:color w:val="FF0000"/>
        <w:sz w:val="28"/>
        <w:szCs w:val="28"/>
        <w:u w:val="none" w:color="000000"/>
        <w:bdr w:val="none" w:sz="0" w:space="0" w:color="auto"/>
        <w:shd w:val="clear" w:color="auto" w:fill="auto"/>
        <w:vertAlign w:val="baseline"/>
      </w:rPr>
    </w:lvl>
    <w:lvl w:ilvl="6" w:tplc="FF922D48">
      <w:start w:val="1"/>
      <w:numFmt w:val="bullet"/>
      <w:lvlText w:val="•"/>
      <w:lvlJc w:val="left"/>
      <w:pPr>
        <w:ind w:left="8067"/>
      </w:pPr>
      <w:rPr>
        <w:rFonts w:ascii="Wingdings" w:eastAsia="Wingdings" w:hAnsi="Wingdings" w:cs="Wingdings"/>
        <w:b w:val="0"/>
        <w:i w:val="0"/>
        <w:strike w:val="0"/>
        <w:dstrike w:val="0"/>
        <w:color w:val="FF0000"/>
        <w:sz w:val="28"/>
        <w:szCs w:val="28"/>
        <w:u w:val="none" w:color="000000"/>
        <w:bdr w:val="none" w:sz="0" w:space="0" w:color="auto"/>
        <w:shd w:val="clear" w:color="auto" w:fill="auto"/>
        <w:vertAlign w:val="baseline"/>
      </w:rPr>
    </w:lvl>
    <w:lvl w:ilvl="7" w:tplc="9B9A0494">
      <w:start w:val="1"/>
      <w:numFmt w:val="bullet"/>
      <w:lvlText w:val="o"/>
      <w:lvlJc w:val="left"/>
      <w:pPr>
        <w:ind w:left="8787"/>
      </w:pPr>
      <w:rPr>
        <w:rFonts w:ascii="Wingdings" w:eastAsia="Wingdings" w:hAnsi="Wingdings" w:cs="Wingdings"/>
        <w:b w:val="0"/>
        <w:i w:val="0"/>
        <w:strike w:val="0"/>
        <w:dstrike w:val="0"/>
        <w:color w:val="FF0000"/>
        <w:sz w:val="28"/>
        <w:szCs w:val="28"/>
        <w:u w:val="none" w:color="000000"/>
        <w:bdr w:val="none" w:sz="0" w:space="0" w:color="auto"/>
        <w:shd w:val="clear" w:color="auto" w:fill="auto"/>
        <w:vertAlign w:val="baseline"/>
      </w:rPr>
    </w:lvl>
    <w:lvl w:ilvl="8" w:tplc="016CD1F2">
      <w:start w:val="1"/>
      <w:numFmt w:val="bullet"/>
      <w:lvlText w:val="▪"/>
      <w:lvlJc w:val="left"/>
      <w:pPr>
        <w:ind w:left="9507"/>
      </w:pPr>
      <w:rPr>
        <w:rFonts w:ascii="Wingdings" w:eastAsia="Wingdings" w:hAnsi="Wingdings" w:cs="Wingdings"/>
        <w:b w:val="0"/>
        <w:i w:val="0"/>
        <w:strike w:val="0"/>
        <w:dstrike w:val="0"/>
        <w:color w:val="FF0000"/>
        <w:sz w:val="28"/>
        <w:szCs w:val="28"/>
        <w:u w:val="none" w:color="000000"/>
        <w:bdr w:val="none" w:sz="0" w:space="0" w:color="auto"/>
        <w:shd w:val="clear" w:color="auto" w:fill="auto"/>
        <w:vertAlign w:val="baseline"/>
      </w:rPr>
    </w:lvl>
  </w:abstractNum>
  <w:abstractNum w:abstractNumId="2" w15:restartNumberingAfterBreak="0">
    <w:nsid w:val="276C094A"/>
    <w:multiLevelType w:val="hybridMultilevel"/>
    <w:tmpl w:val="08C00EE4"/>
    <w:lvl w:ilvl="0" w:tplc="C33C7EF8">
      <w:start w:val="1"/>
      <w:numFmt w:val="bullet"/>
      <w:lvlText w:val=""/>
      <w:lvlJc w:val="left"/>
      <w:pPr>
        <w:ind w:left="312"/>
      </w:pPr>
      <w:rPr>
        <w:rFonts w:ascii="Wingdings" w:eastAsia="Wingdings" w:hAnsi="Wingdings" w:cs="Wingdings"/>
        <w:b w:val="0"/>
        <w:i w:val="0"/>
        <w:strike w:val="0"/>
        <w:dstrike w:val="0"/>
        <w:color w:val="FF0000"/>
        <w:sz w:val="28"/>
        <w:szCs w:val="28"/>
        <w:u w:val="none" w:color="000000"/>
        <w:bdr w:val="none" w:sz="0" w:space="0" w:color="auto"/>
        <w:shd w:val="clear" w:color="auto" w:fill="auto"/>
        <w:vertAlign w:val="baseline"/>
      </w:rPr>
    </w:lvl>
    <w:lvl w:ilvl="1" w:tplc="95DA448C">
      <w:start w:val="1"/>
      <w:numFmt w:val="bullet"/>
      <w:lvlText w:val="o"/>
      <w:lvlJc w:val="left"/>
      <w:pPr>
        <w:ind w:left="1033"/>
      </w:pPr>
      <w:rPr>
        <w:rFonts w:ascii="Wingdings" w:eastAsia="Wingdings" w:hAnsi="Wingdings" w:cs="Wingdings"/>
        <w:b w:val="0"/>
        <w:i w:val="0"/>
        <w:strike w:val="0"/>
        <w:dstrike w:val="0"/>
        <w:color w:val="FF0000"/>
        <w:sz w:val="28"/>
        <w:szCs w:val="28"/>
        <w:u w:val="none" w:color="000000"/>
        <w:bdr w:val="none" w:sz="0" w:space="0" w:color="auto"/>
        <w:shd w:val="clear" w:color="auto" w:fill="auto"/>
        <w:vertAlign w:val="baseline"/>
      </w:rPr>
    </w:lvl>
    <w:lvl w:ilvl="2" w:tplc="40D2267A">
      <w:start w:val="1"/>
      <w:numFmt w:val="bullet"/>
      <w:lvlText w:val="▪"/>
      <w:lvlJc w:val="left"/>
      <w:pPr>
        <w:ind w:left="1753"/>
      </w:pPr>
      <w:rPr>
        <w:rFonts w:ascii="Wingdings" w:eastAsia="Wingdings" w:hAnsi="Wingdings" w:cs="Wingdings"/>
        <w:b w:val="0"/>
        <w:i w:val="0"/>
        <w:strike w:val="0"/>
        <w:dstrike w:val="0"/>
        <w:color w:val="FF0000"/>
        <w:sz w:val="28"/>
        <w:szCs w:val="28"/>
        <w:u w:val="none" w:color="000000"/>
        <w:bdr w:val="none" w:sz="0" w:space="0" w:color="auto"/>
        <w:shd w:val="clear" w:color="auto" w:fill="auto"/>
        <w:vertAlign w:val="baseline"/>
      </w:rPr>
    </w:lvl>
    <w:lvl w:ilvl="3" w:tplc="8D7E7F2E">
      <w:start w:val="1"/>
      <w:numFmt w:val="bullet"/>
      <w:lvlText w:val="•"/>
      <w:lvlJc w:val="left"/>
      <w:pPr>
        <w:ind w:left="2473"/>
      </w:pPr>
      <w:rPr>
        <w:rFonts w:ascii="Wingdings" w:eastAsia="Wingdings" w:hAnsi="Wingdings" w:cs="Wingdings"/>
        <w:b w:val="0"/>
        <w:i w:val="0"/>
        <w:strike w:val="0"/>
        <w:dstrike w:val="0"/>
        <w:color w:val="FF0000"/>
        <w:sz w:val="28"/>
        <w:szCs w:val="28"/>
        <w:u w:val="none" w:color="000000"/>
        <w:bdr w:val="none" w:sz="0" w:space="0" w:color="auto"/>
        <w:shd w:val="clear" w:color="auto" w:fill="auto"/>
        <w:vertAlign w:val="baseline"/>
      </w:rPr>
    </w:lvl>
    <w:lvl w:ilvl="4" w:tplc="9E2CAE84">
      <w:start w:val="1"/>
      <w:numFmt w:val="bullet"/>
      <w:lvlText w:val="o"/>
      <w:lvlJc w:val="left"/>
      <w:pPr>
        <w:ind w:left="3193"/>
      </w:pPr>
      <w:rPr>
        <w:rFonts w:ascii="Wingdings" w:eastAsia="Wingdings" w:hAnsi="Wingdings" w:cs="Wingdings"/>
        <w:b w:val="0"/>
        <w:i w:val="0"/>
        <w:strike w:val="0"/>
        <w:dstrike w:val="0"/>
        <w:color w:val="FF0000"/>
        <w:sz w:val="28"/>
        <w:szCs w:val="28"/>
        <w:u w:val="none" w:color="000000"/>
        <w:bdr w:val="none" w:sz="0" w:space="0" w:color="auto"/>
        <w:shd w:val="clear" w:color="auto" w:fill="auto"/>
        <w:vertAlign w:val="baseline"/>
      </w:rPr>
    </w:lvl>
    <w:lvl w:ilvl="5" w:tplc="6868F2D0">
      <w:start w:val="1"/>
      <w:numFmt w:val="bullet"/>
      <w:lvlText w:val="▪"/>
      <w:lvlJc w:val="left"/>
      <w:pPr>
        <w:ind w:left="3913"/>
      </w:pPr>
      <w:rPr>
        <w:rFonts w:ascii="Wingdings" w:eastAsia="Wingdings" w:hAnsi="Wingdings" w:cs="Wingdings"/>
        <w:b w:val="0"/>
        <w:i w:val="0"/>
        <w:strike w:val="0"/>
        <w:dstrike w:val="0"/>
        <w:color w:val="FF0000"/>
        <w:sz w:val="28"/>
        <w:szCs w:val="28"/>
        <w:u w:val="none" w:color="000000"/>
        <w:bdr w:val="none" w:sz="0" w:space="0" w:color="auto"/>
        <w:shd w:val="clear" w:color="auto" w:fill="auto"/>
        <w:vertAlign w:val="baseline"/>
      </w:rPr>
    </w:lvl>
    <w:lvl w:ilvl="6" w:tplc="C5140E48">
      <w:start w:val="1"/>
      <w:numFmt w:val="bullet"/>
      <w:lvlText w:val="•"/>
      <w:lvlJc w:val="left"/>
      <w:pPr>
        <w:ind w:left="4633"/>
      </w:pPr>
      <w:rPr>
        <w:rFonts w:ascii="Wingdings" w:eastAsia="Wingdings" w:hAnsi="Wingdings" w:cs="Wingdings"/>
        <w:b w:val="0"/>
        <w:i w:val="0"/>
        <w:strike w:val="0"/>
        <w:dstrike w:val="0"/>
        <w:color w:val="FF0000"/>
        <w:sz w:val="28"/>
        <w:szCs w:val="28"/>
        <w:u w:val="none" w:color="000000"/>
        <w:bdr w:val="none" w:sz="0" w:space="0" w:color="auto"/>
        <w:shd w:val="clear" w:color="auto" w:fill="auto"/>
        <w:vertAlign w:val="baseline"/>
      </w:rPr>
    </w:lvl>
    <w:lvl w:ilvl="7" w:tplc="66F8CEE0">
      <w:start w:val="1"/>
      <w:numFmt w:val="bullet"/>
      <w:lvlText w:val="o"/>
      <w:lvlJc w:val="left"/>
      <w:pPr>
        <w:ind w:left="5353"/>
      </w:pPr>
      <w:rPr>
        <w:rFonts w:ascii="Wingdings" w:eastAsia="Wingdings" w:hAnsi="Wingdings" w:cs="Wingdings"/>
        <w:b w:val="0"/>
        <w:i w:val="0"/>
        <w:strike w:val="0"/>
        <w:dstrike w:val="0"/>
        <w:color w:val="FF0000"/>
        <w:sz w:val="28"/>
        <w:szCs w:val="28"/>
        <w:u w:val="none" w:color="000000"/>
        <w:bdr w:val="none" w:sz="0" w:space="0" w:color="auto"/>
        <w:shd w:val="clear" w:color="auto" w:fill="auto"/>
        <w:vertAlign w:val="baseline"/>
      </w:rPr>
    </w:lvl>
    <w:lvl w:ilvl="8" w:tplc="EE6EA2C8">
      <w:start w:val="1"/>
      <w:numFmt w:val="bullet"/>
      <w:lvlText w:val="▪"/>
      <w:lvlJc w:val="left"/>
      <w:pPr>
        <w:ind w:left="6073"/>
      </w:pPr>
      <w:rPr>
        <w:rFonts w:ascii="Wingdings" w:eastAsia="Wingdings" w:hAnsi="Wingdings" w:cs="Wingdings"/>
        <w:b w:val="0"/>
        <w:i w:val="0"/>
        <w:strike w:val="0"/>
        <w:dstrike w:val="0"/>
        <w:color w:val="FF0000"/>
        <w:sz w:val="28"/>
        <w:szCs w:val="28"/>
        <w:u w:val="none" w:color="000000"/>
        <w:bdr w:val="none" w:sz="0" w:space="0" w:color="auto"/>
        <w:shd w:val="clear" w:color="auto" w:fill="auto"/>
        <w:vertAlign w:val="baseline"/>
      </w:rPr>
    </w:lvl>
  </w:abstractNum>
  <w:abstractNum w:abstractNumId="3" w15:restartNumberingAfterBreak="0">
    <w:nsid w:val="2C66110B"/>
    <w:multiLevelType w:val="hybridMultilevel"/>
    <w:tmpl w:val="2452D49C"/>
    <w:lvl w:ilvl="0" w:tplc="1400A952">
      <w:start w:val="7"/>
      <w:numFmt w:val="decimal"/>
      <w:lvlText w:val="%1."/>
      <w:lvlJc w:val="left"/>
      <w:pPr>
        <w:ind w:left="2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72E3B0C">
      <w:start w:val="1"/>
      <w:numFmt w:val="lowerLetter"/>
      <w:lvlText w:val="%2"/>
      <w:lvlJc w:val="left"/>
      <w:pPr>
        <w:ind w:left="111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7086E0E">
      <w:start w:val="1"/>
      <w:numFmt w:val="lowerRoman"/>
      <w:lvlText w:val="%3"/>
      <w:lvlJc w:val="left"/>
      <w:pPr>
        <w:ind w:left="183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D161EB4">
      <w:start w:val="1"/>
      <w:numFmt w:val="decimal"/>
      <w:lvlText w:val="%4"/>
      <w:lvlJc w:val="left"/>
      <w:pPr>
        <w:ind w:left="255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B861420">
      <w:start w:val="1"/>
      <w:numFmt w:val="lowerLetter"/>
      <w:lvlText w:val="%5"/>
      <w:lvlJc w:val="left"/>
      <w:pPr>
        <w:ind w:left="327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0D8ACD0">
      <w:start w:val="1"/>
      <w:numFmt w:val="lowerRoman"/>
      <w:lvlText w:val="%6"/>
      <w:lvlJc w:val="left"/>
      <w:pPr>
        <w:ind w:left="399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7423DE6">
      <w:start w:val="1"/>
      <w:numFmt w:val="decimal"/>
      <w:lvlText w:val="%7"/>
      <w:lvlJc w:val="left"/>
      <w:pPr>
        <w:ind w:left="471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B7EC05C">
      <w:start w:val="1"/>
      <w:numFmt w:val="lowerLetter"/>
      <w:lvlText w:val="%8"/>
      <w:lvlJc w:val="left"/>
      <w:pPr>
        <w:ind w:left="543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10083EA">
      <w:start w:val="1"/>
      <w:numFmt w:val="lowerRoman"/>
      <w:lvlText w:val="%9"/>
      <w:lvlJc w:val="left"/>
      <w:pPr>
        <w:ind w:left="615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F9F"/>
    <w:rsid w:val="0014503C"/>
    <w:rsid w:val="00204B9C"/>
    <w:rsid w:val="002A0842"/>
    <w:rsid w:val="002A6A13"/>
    <w:rsid w:val="003435A7"/>
    <w:rsid w:val="004B2A25"/>
    <w:rsid w:val="005F148A"/>
    <w:rsid w:val="006E4FD8"/>
    <w:rsid w:val="007512B6"/>
    <w:rsid w:val="007E194D"/>
    <w:rsid w:val="008B4448"/>
    <w:rsid w:val="00A93F9F"/>
    <w:rsid w:val="00C61D2D"/>
    <w:rsid w:val="00CA1175"/>
    <w:rsid w:val="00EF2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AF70"/>
  <w15:docId w15:val="{DDB0D198-1AE1-47BC-A358-526F0D0B9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399</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Houting</dc:creator>
  <cp:keywords/>
  <cp:lastModifiedBy>Merry DeBoer</cp:lastModifiedBy>
  <cp:revision>7</cp:revision>
  <cp:lastPrinted>2021-10-27T14:49:00Z</cp:lastPrinted>
  <dcterms:created xsi:type="dcterms:W3CDTF">2021-08-29T19:08:00Z</dcterms:created>
  <dcterms:modified xsi:type="dcterms:W3CDTF">2021-10-27T14:50:00Z</dcterms:modified>
</cp:coreProperties>
</file>